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8B" w:rsidRPr="00704E8B" w:rsidRDefault="00704E8B" w:rsidP="00704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E8B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04E8B" w:rsidRPr="00704E8B" w:rsidRDefault="00704E8B" w:rsidP="00704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E8B">
        <w:rPr>
          <w:rFonts w:ascii="Times New Roman" w:eastAsia="Calibri" w:hAnsi="Times New Roman" w:cs="Times New Roman"/>
          <w:b/>
          <w:sz w:val="28"/>
          <w:szCs w:val="28"/>
        </w:rPr>
        <w:t>«Гимназия №1 городского округа Стрежевой»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0" w:name="_GoBack"/>
      <w:bookmarkEnd w:id="0"/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F1EBE" w:rsidRPr="00704E8B" w:rsidTr="000F1EB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Рассмотрено </w:t>
            </w:r>
          </w:p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на методическом совете </w:t>
            </w:r>
          </w:p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 №1</w:t>
            </w:r>
          </w:p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 30.08.2024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Утверждено</w:t>
            </w:r>
          </w:p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 МОУ «Гимназия №1»</w:t>
            </w:r>
          </w:p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О.А.Бахметова</w:t>
            </w:r>
            <w:proofErr w:type="spellEnd"/>
          </w:p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 № 355 от 30.08.2024г.</w:t>
            </w:r>
          </w:p>
          <w:p w:rsidR="000F1EBE" w:rsidRDefault="000F1EBE" w:rsidP="000F1EB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ДОПОЛНИТЕЛЬНАЯ ОБЩЕОБРАЗОВАТЕЛЬНАЯ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ОБЩЕРАЗВИВАЮЩАЯ ПРОГРАММА</w:t>
      </w:r>
    </w:p>
    <w:p w:rsidR="00704E8B" w:rsidRPr="00704E8B" w:rsidRDefault="00704E8B" w:rsidP="00704E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04E8B">
        <w:rPr>
          <w:rFonts w:ascii="Times New Roman" w:eastAsia="Calibri" w:hAnsi="Times New Roman" w:cs="Times New Roman"/>
          <w:sz w:val="28"/>
          <w:szCs w:val="28"/>
        </w:rPr>
        <w:t>К вершинам ГТО</w:t>
      </w:r>
      <w:r w:rsidRPr="00704E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Направление:</w:t>
      </w:r>
      <w:r w:rsidRPr="00704E8B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704E8B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физкультурно-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спортивное</w:t>
      </w:r>
      <w:r w:rsidRPr="00704E8B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Возраст обучающихся: _1-4 класс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Срок реализации: _1год__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Default="00704E8B" w:rsidP="00704E8B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704E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Составитель:   </w:t>
      </w:r>
      <w:proofErr w:type="gramEnd"/>
      <w:r w:rsidRPr="00704E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Ульянова С.В.,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учитель физической культуры</w:t>
      </w: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04E8B" w:rsidRPr="00704E8B" w:rsidRDefault="00704E8B" w:rsidP="00704E8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4E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Стрежевой – 2024 г.</w:t>
      </w:r>
      <w:r w:rsidRPr="00704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 w:type="page"/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Рабочая программа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курса 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Pr="00704E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вершинам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ГТО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является составной частью основной образовательной программы начального общего образования  и обеспечивает достижение планируемых результатов её освоения.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 вершинам</w:t>
      </w:r>
      <w:r w:rsidRPr="00704E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ГТО»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ориентирована на процесс совершенствования двигательных физических качеств, направленных на всестороннее и гармоничное физическое развитие человека, программа представляет развитие двигательных физических качеств в процессе «Подвижных игр».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Программа предусматривает широкое использование на занятиях физических упражнений общеразвивающей и прикладной направленности, подвижных игр и эстафет, что способствует эмоциональности занятий и, как следствие, повышает их эффективность. Повышению мотивации школьников к занятиям по программе комплекса ГТО способствует и участие в контрольных прикидках, соревнованиях по общей физической подготовке, физкультурных праздниках и т. п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 </w:t>
      </w: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программы 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внедрение комплекса ГТО в систему физического воспитания школьников, повышение эффективности использования возможностей физической   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«К вершинам ГТО» </w:t>
      </w:r>
      <w:proofErr w:type="gramStart"/>
      <w:r w:rsidRPr="00704E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призвана 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решить</w:t>
      </w:r>
      <w:proofErr w:type="gram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следующие </w:t>
      </w: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создание положительного отношения школьников к комплексу ГТО, мотивирование к участию в спортивно-оздоровительной деятельности;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углубление знаний, расширение и закрепление арсенала двигательных умений и навыков, приобретённых на уроках физической культуры;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развитие основных физических способностей (качеств) и повышение функциональных возможностей организма;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формирование умений максимально проявлять физические способности при выполнении видов испытаний (тестов) комплекса ГТО;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формирование у детей младшего школьного возраста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 внеурочной деятельности обучающихся</w:t>
      </w:r>
    </w:p>
    <w:tbl>
      <w:tblPr>
        <w:tblW w:w="11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898"/>
        <w:gridCol w:w="2960"/>
      </w:tblGrid>
      <w:tr w:rsidR="00704E8B" w:rsidRPr="00704E8B" w:rsidTr="002F313A"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B" w:rsidRPr="00704E8B" w:rsidRDefault="00704E8B" w:rsidP="00704E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 направлению развития личности</w:t>
            </w:r>
          </w:p>
          <w:p w:rsidR="00704E8B" w:rsidRPr="00704E8B" w:rsidRDefault="00704E8B" w:rsidP="00704E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спортивно-оздоровительное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B" w:rsidRPr="00704E8B" w:rsidRDefault="00704E8B" w:rsidP="00704E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8B" w:rsidRPr="00704E8B" w:rsidTr="002F313A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B" w:rsidRPr="00704E8B" w:rsidRDefault="00704E8B" w:rsidP="00704E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-форма организации внеурочной деятельности</w:t>
            </w:r>
          </w:p>
          <w:p w:rsidR="00704E8B" w:rsidRPr="00704E8B" w:rsidRDefault="00704E8B" w:rsidP="00704E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секция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B" w:rsidRPr="00704E8B" w:rsidRDefault="00704E8B" w:rsidP="00704E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Планируемые результаты освоения курса «К вершинам ГТО»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1.1. Личностные результаты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-проявление бережного отношения к собственному здоровью и здоровью окружающих;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-проявление уважительного отношения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-добросовестное выполнение учебных заданий;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-проявление ответственного отношения к порученному делу,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1.2. </w:t>
      </w:r>
      <w:proofErr w:type="spellStart"/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Регулятивные универсальные учебные действия: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способностью принимать и сохранять цели и задачи учебной деятельности, поиска средств её осуществления;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-организация места занятий и обеспечение их безопасности;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-активное использование занятий физкультурой для профилактики психического и физического утомления;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-обеспечение безопасности мест занятий, спортивного инвентаря и оборудования, спортивной одежды;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-составление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  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Познавательные универсальные учебные действия: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понимания физкультуры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понимания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  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Коммуникативные универсальные учебные действия: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ведение диалога в доброжелательной и открытой форме, проявление к собеседнику внимания, интереса и уважения;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ведение дискуссии;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Обсуждение содержания и результатов совместной деятельности;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нахождение компромиссов при принятии общих решений.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3.Предметные</w:t>
      </w:r>
      <w:proofErr w:type="gramEnd"/>
      <w:r w:rsidRPr="00704E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интеллектуальное, эмоциональное, социальное), о здоровье как факторах успешной учебы и социализации;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овладение умениями организовать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(роста и массы тела и др.), показателями основных физических качеств (силы, быстроты, выносливости, координации, гибкости).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результате освоения </w:t>
      </w:r>
      <w:r w:rsidR="00B325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программы</w:t>
      </w:r>
      <w:r w:rsidRPr="00704E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учащиеся должны: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Знать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такое ГТО; виды обязательных испытаний (тестов) и испытаний (тестов) по выбору 1-2 ступени комплекса ГТО; правила безопасного поведения во время занятий физическими упражнениями, подвижными играми, эстафетами и причины травматизма; технику и правила выполнения видов испытаний (тестов) комплекса ГТО.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Уметь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соблюдать меры безопасности и правила профилактики травматизма на занятиях физическими упражнениями прикладной направленности, подвижными играми, эстафетами; правильно выполнять тестовые упражнения комплекса ГТО; максимально проявлять физические способности при выполнении видов испытаний (тестов) комплекса ГТО; самостоятельно заниматься физическими упражнениями, способствующими разностороннему физическому развитию (с участием родителей).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Сдать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нормативы 1-ой и 2-ой ступени комплекса ГТО.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Содержание курса внеурочной деятельности с указанием видов деятельности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1-2 классы (1 ступень ГТО)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1. Основы знаний (3 ч)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Вводное занятие (1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 ГТО в общеобразовательной организации: понятие, цели, задачи, структура, нормативные требования, значение в физическом развитии детей школьного возраста. Анонс будущих занятий, форм и направлений деятельности.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образовательно-познавательной направленности (1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техники безопасности и профилактики травматизма на занятиях физическими упражнениями прикладной направленности. Правила поведения в спортивном зале и на пришкольной спортивной площадке. Требования к одежде и обуви для занятий физическими упражнениями (в спортивном зале, на пришкольной спортивной площадке при различных погодных условиях).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образовательно-познавательной направленности (1ч).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Основы самостоятельных занятий физическими упражнениями прикладной направленности. Выбор и подготовка мест для занятий (открытые площадки, домашние условия). Требования безопасности к выбору занятий физическими упражнениями на открытом воздухе. Спортивный инвентарь для домашних занятий физическими упражнениями. Комплексы упражнений для утренней зарядки, на развитие физических способностей, дыхательные упражнения. Дозирование физической нагрузки.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Раздел 2. Двигательные умения и навыки. Развитие двигательных способностей (24ч)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Челночный бег 3X10 м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техники безопасности. Техника выполнения челночного бега. Высокий старт от 5 до 10 м. Бег с максимальной скоростью 10 м: с места, с хода. Челночный бег 4z10 м с последовательным переносом кубиков (набивных мячей, кеглей) с одной линии на другую. Челночный бег 2X10—15 м, 3×5 м, Зx10 м. Эстафеты с челночным бегом 4×9 м, Зx10 м, 2×3 + 2×6 + 2×9 м.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Бег на 30 м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Правила техники безопасности. Техника выполнения. Имитация движений рук при беге (на месте) 5—10 с. Ходьба с высоким подниманием бедра. Бег с высоким подниманием бедра (на месте, с продвижением вперёд). Бег на месте на передней части стопы 5 с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последующим переходом на бег с продвижением вперёд. Высокий старт от 5 до 10 м. Бег с ускорением от 15 до 25 м. Бег с установкой догнать партнёра, стартующего на 2 м впереди. Бег с максимальной скоростью до 20 м (бег наперегонки). Бег на результат 30 м. Подвижные игры и эстафеты с бегом с максимальной скоростью: «Вызов номеров», «Подхватить палку», «Вороны и воробьи», «Встречная эстафета» (расстояние 15—20 м), «Линейная эстафета» (расстояние до поворотной стойки, конуса 15 м).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Смешанное передвижение на 1 км (передвижение по дистанции бегом либо ходьбой в любой последовательности)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Дистанция 1 км (на беговой дорожке): 1) ходьба 50 м — бег 100 м — ходьба 50 м и т. д.; 2) бег 100 м — ходьба 100 м — бег 100 м и т. д.; 3) бег 200 м — ходьба 150 м — бег 150 м — ходьба 100 м — бег 100 м — ходьба 50 м — бег 50 м — ходьба 50 м — бег 150 м; 4) бег 300 м — ходьба 200 м — бег 300 м — ходьба 200 м.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Подтягивание из виса на высокой перекладине (мальчики) (2ч).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техники безопасности. Техника выполнения. Подтягивание на перекладине из виса с помощью. Подтягивание из виса лёжа на низкой перекладине (высота перекладины 100—110 см). Вис на перекладине (5 с и более) на полусогнутых руках. Подтягивание из виса на высокой перекладине хватом снизу, хватом сверху. Лазанье по канату без помощи ног.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Подтягивание из виса лёжа на низкой перекладине (мальчики, девочки)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техники безопасности. Техника выполнения. Сгибание и разгибание рук с гантелями в локтевых суставах. Вис лёжа на низкой перекладине (5 с и более) на полусогнутых руках. Подтягивание на низкой перекладине из виса сидя. Подтягивание из виса лёжа на низкой перекладине хватом снизу, хватом сверху.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Сгибание и разгибание рук в упоре лёжа на полу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 выполнения. Сгибание и разгибание рук с гантелями в локтевых суставах. Сгибание и разгибание рук в упоре лёжа, руки на повышенной опоре (скамейке). Сгибание и разгибание рук в упоре лёжа на двух параллельных скамейках, расставленных немного шире плеч. Подвижная игра «Вперёд на руках».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Наклон вперёд из положения стоя с прямыми ногами на полу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Техника выполнения. Маховые движения ногой вперёд и назад, стоя боком к гимнастической стенке и опираясь о рейку рукой. Из упора присев разгибание ног, 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 отрывая рук от пола. Сидя на скамейке наклоны вперёд к прямым ногам до касания грудью бёдер. Ходьба с наклонами вперёд и касанием пола руками.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Прыжок в длину с места толчком двумя ногами (3 ч)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техники безопасности. Техника выполнения. Выпрыгивание из полу- приседа и приседа вверх с максимальным усилием. Прыжки на двух ногах с продвижением вперёд и подниманием колен к туловищу. Прыжки на обеих ногах (в приседе) с продвижением вперёд 10—15 м. Прыжок в длину с места через препятствие высотой 50—70 см (натянутая резиновая лента), установленное на расстоянии 0,8—1 м от места отталкивания. Прыжки в длину с места через ленту (верёвочку), расположенную на месте приземления согласно нормативам комплекса ГТО. Подвижные игры с прыжками: «Кто дальше прыгнет», «Встречные прыжки» («Челнок»), «Прыгуны».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Метание теннисного мяча в цель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Правила техники безопасности. Техника выполнения. Держание мяча. Исходное положение. Метание теннисного мяча в вертикальные цели разного размера, обозначенные на стене и расположенные на различной высоте, с расстояния 4—6 м (правой и левой рукой). Подвижные игры с метанием: «Снайперы», «Меткий мяч», «Без промаха».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Бег на лыжах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Правила техники безопасности. Передвижение скользящим шагом (без лыжных палок). Передвижение попеременным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двухшажным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классическим ходом. Подъёмы и спуски с небольшого склона. Передвижение на лыжах 10 мин с ускорениями на отрезках 50—100 м — 4—5 раз. Бег на лыжах на отрезках 300—500 м с соревновательной скоростью в режиме повторного способа выполнения. Передвижение на лыжах до 2 км с равномерной скоростью в режиме умеренной интенсивности.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лыжах: «Аист», «Кто сделает меньше скользящих шагов», «Самокат», «Быстрый лыжник», «Встречная эстафета», «Быстрая команда».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3. Спортивные мероприятия (7 ч)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Спортивные мероприятий в форме соревнований должны планироваться заранее и </w:t>
      </w: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равномерно распределяться в течение учебного года в соответствии с изучаемыми разделами тематического планирования. К числу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внутришкольных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соревнований относятся: учебные соревнования внутри классов (а также в спортивных секциях, кружках), соревнования между командами классов на первенство школы, а также разного рода товарищеские встречи.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Учебные соревнования проводятся для проверки освоения школьниками двигательных умений и навыков, указанных в данном тематическом планировании, а также для выявления уровня физической подготовленности учащихся (контрольные, тестовые) для сдачи нормативов ГТО.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3-4 классы (2-3 ступень ГТО)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1. Основы знаний (3 ч)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Вводное занятие (1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Комплекс ГТО в общеобразовательной организации: понятие, цели, задачи, структура, значение в физическом воспитании детей школьного возраста. Виды испытаний (тестов) 2-й ступени комплекса ГТО, нормативные требования. Анонс будущих занятий, форм и направлений учебно-тренировочной деятельности во внеурочное время.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образовательно-познавательной направленности (1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поведения на учебно-тренировочных занятиях в спортивном зале и на пришкольной спортивной площадке. Техника безопасности при выполнении физических упражнений комплекса ГТО. Требования к одежде и обуви для занятий физическими упражнениями.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образовательно-познавательной направленности (1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Разминка и её значение в занятиях физическими упражнениями. Упражнения для разминки и последовательность их выполнения. Дозирование физической нагрузки в разминке.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2. Двигательные умения и навыки. Развитие двигательных способностей (23 ч)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Бег на 60 м (3ч).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Имитация движения рук при беге в постепенно убыстряющемся темпе с большой амплитудой 10 с. Бег с высоким подниманием бедра: на месте, с продвижением вперёд на 10—15 м. Бег с ускорением 20—30 м с последующим переходом на свободный бег. Высокий старт, принятие стартовых положений по командам «На старт!», «Внимание!», выполнение команды «Марш!». Бег с высокого старта по сигналу с установкой догнать партнёра, стартующего на 2 м впереди. Бег с максимальной скоростью 30—40 м (бег наперегонки). Бег на результат 60 м.        </w:t>
      </w:r>
      <w:proofErr w:type="gram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.</w:t>
      </w:r>
      <w:proofErr w:type="gramEnd"/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Подвижные игры и эстафеты с бегом с максимальной скоростью: «Вызов номеров», «Вороны и воробьи», «Встречная эстафета» (расстояние 15—20 м), «Линейная эстафета» (расстояние до поворотной стойки, конуса 20—25 м).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Бег на 1 км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Повторный бег на 100 м (время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пробегания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дистанции 32—36 с). Бег в среднем темпе в чередовании с ходьбой: бег 200 м — ходьба 100 м — бег 200 м; бег 400 м — ходьба 200 м — бег 400 м и т. д. Повторный бег с равномерной скоростью 4 мин (ЧСС 150— 160 уд. /мин).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Подвижные игры: «Сумей догнать», «Гонка с выбыванием». Эстафетный бег с этапами 300—400 м.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Подтягивание из виса на высокой перекладине (мальчики)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Перемещение с помощью рук лёжа на гимнастической скамейке на животе, хват руками за края скамейки. Подтягивание на перекладине из виса с помощью рук. Подтягивание с дополнительной опорой (облегчённый вариант): а) ноги согнуты и отведены назад с опорой носками о сиденье стула; б) с опорой прямой ногой о сиденье стула (опора впереди). Вис на перекладине (5 с и более) на полусогнутых руках. Подтягивание из виса на высокой перекладине: хватом снизу, хватом сверху. Из положения лёжа на гимнастическом мате на спине хват за канат и переход в вис стоя; перехваты за канат поочерёдно левой и правой рукой без помощи ног.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Подтягивание из виса лёжа на низкой перекладине (девочки)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Вис лёжа на низкой перекладине (5 с и более) на полусогнутых руках. Подтягивание на низкой перекладине: из виса сидя; из виса лёжа прямые ноги на гимнастической скамейке (стуле); из виса лёжа х нагом снизу; хватом сверху.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Сгибание и разгибание рук в упоре лёжа на полу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Сгибание и разгибание рук в упоре лёжа с изменяющейся высотой опоры для рук. Сгибание и разгибание рук в упоре лёжа на двух параллельных скамейках. Сгибание и разгибание рук в упоре лёжа, ноги на повышенной опоре (скамейке), руки на полу. Сгибание и разгибание рук в упоре сзади, руки на гимнастической скамейке.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Наклон вперёд из положения стоя с прямыми ногами на полу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упора присев разгибание ног, не отрывая рук от пола. Наклоны вперёд, притягивая туловище к ногам с помощью рук. Наклоны вперёд из положения сидя, ноги прямые. Ходьба с наклонами вперёд и касанием пола руками.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Прыжок в длину с места толчком двумя ногами (3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Выпрыгивание из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полуприседа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приседа вверх с максимальным усилием. Прыжки с подтягиванием ног к туловищу на месте и с продвижением вперёд (10—15 м). Прыжки на обеих ногах (в приседе) с продвижением вперёд 10—15 м. Прыжки в длину с места из упора присев. Прыжки в длину с места через ленту (верёвочку), расположенную на месте приземления согласно нормативам комплекса ГТО.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Метание мяча в цель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Имитация метания и метание мяча способом «из-за спины через плечо» из исходного положения стоя боком к направлению броска: а) с места; б) с одного, двух, трёх шагов.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Бег на лыжах (2 ч).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Многократное отталкивание одной лыжей и скольжение на другой («самокат»). Передвижение попеременным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двухшажным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ходом без палок и с палками. Повторный бег на лыжах — дистанция 100 м (45—50 с). Передвижение на лыжах до 2 км с равномерной скоростью в режиме умеренной интенсивности на местности со слабо- и среднепересечённым рельефом.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Игры на лыжах: «Быстрый лыжник», «Гонка с преследованием». Встречная эстафета с этапами 50—80 м без лыжных палок. Эстафета с этапами 500 м и передвижением попеременным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двухшажным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классическим ходом.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3. Спортивные мероприятия (7 ч)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Спортивные мероприятия в форме соревнований должны планироваться заранее и равномерно распределяться в течение учебного года в соответствии с изучаемыми разделами тематического планирования. К числу </w:t>
      </w:r>
      <w:proofErr w:type="spellStart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внутришкольных</w:t>
      </w:r>
      <w:proofErr w:type="spellEnd"/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соревнований относятся: учебные соревнования внутри классов (а также в спортивных секциях, кружках), соревнования между командами классов на первенство школы, а также разного рода товарищеские встречи.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Учебные соревнования проводятся для проверки освоения школьниками двигательных умений и навыков, указанных в данном тематическом планировании, а также для выявления уровня физической подготовленности учащихся (контрольные, тестовые) для сдачи нормативов ГТО.</w:t>
      </w:r>
    </w:p>
    <w:p w:rsidR="00704E8B" w:rsidRPr="00704E8B" w:rsidRDefault="00704E8B" w:rsidP="00704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3.Тематическое планирование курса </w:t>
      </w:r>
    </w:p>
    <w:p w:rsidR="00704E8B" w:rsidRPr="00704E8B" w:rsidRDefault="00704E8B" w:rsidP="00704E8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  <w:r w:rsidRPr="00704E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 ступень ГТО (1-2 класс)</w:t>
      </w:r>
    </w:p>
    <w:tbl>
      <w:tblPr>
        <w:tblStyle w:val="1"/>
        <w:tblW w:w="10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4505"/>
        <w:gridCol w:w="709"/>
        <w:gridCol w:w="708"/>
        <w:gridCol w:w="1985"/>
        <w:gridCol w:w="283"/>
        <w:gridCol w:w="1418"/>
        <w:gridCol w:w="236"/>
      </w:tblGrid>
      <w:tr w:rsidR="00704E8B" w:rsidRPr="00704E8B" w:rsidTr="002F313A">
        <w:tc>
          <w:tcPr>
            <w:tcW w:w="882" w:type="dxa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505" w:type="dxa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417" w:type="dxa"/>
            <w:gridSpan w:val="2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организации занятий</w:t>
            </w:r>
          </w:p>
        </w:tc>
        <w:tc>
          <w:tcPr>
            <w:tcW w:w="1418" w:type="dxa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</w:tc>
        <w:tc>
          <w:tcPr>
            <w:tcW w:w="236" w:type="dxa"/>
            <w:tcBorders>
              <w:top w:val="nil"/>
              <w:right w:val="nil"/>
            </w:tcBorders>
            <w:hideMark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  <w:trHeight w:val="405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05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04E8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1кл.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2кл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10490" w:type="dxa"/>
            <w:gridSpan w:val="7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Раздел 1. Основы знаний (3ч)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Комплекс ГТО в общеобразовательной организации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Ознакомительная беседа.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Правила техники безопасности и </w:t>
            </w:r>
            <w:proofErr w:type="spellStart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профилак</w:t>
            </w:r>
            <w:proofErr w:type="spellEnd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-тики травматизма на занятиях физическими </w:t>
            </w:r>
            <w:proofErr w:type="spellStart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упражн</w:t>
            </w:r>
            <w:proofErr w:type="spellEnd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. прикладной направленности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теоретические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Основы организации и проведения самостоятельных занятий по видам испытаний (тестов) комплекса ГТО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теоретические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10490" w:type="dxa"/>
            <w:gridSpan w:val="7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Двигательные умения и навыки. Развитие двигательных способностей (24ч)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4,5,6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Челночный бег 3—10 м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25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7,8,9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Бег на 30 м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8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10,11,12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Смешанное передвижение на 1 км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95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13,14.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Подтягивание из виса на высокой перекладине (мальчики)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74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15,16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Подтягивание из виса лёжа на низкой перекладине (мальчики, девочки)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1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17,18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Сгибание и разгибание рук в упоре лёжа на полу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74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19,20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Наклон вперёд из положения  стоя с прямыми ногами на полу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8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21,22,23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4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24,25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Метание теннисного мяча в цель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1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26,27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Бег на лыжах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  <w:trHeight w:val="540"/>
        </w:trPr>
        <w:tc>
          <w:tcPr>
            <w:tcW w:w="10490" w:type="dxa"/>
            <w:gridSpan w:val="7"/>
          </w:tcPr>
          <w:p w:rsidR="00704E8B" w:rsidRPr="00704E8B" w:rsidRDefault="00704E8B" w:rsidP="00704E8B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04E8B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Раздел 3. Спортивные мероприятия (7ч)</w:t>
            </w:r>
          </w:p>
        </w:tc>
      </w:tr>
      <w:tr w:rsidR="00704E8B" w:rsidRPr="00704E8B" w:rsidTr="002F313A">
        <w:trPr>
          <w:gridAfter w:val="1"/>
          <w:wAfter w:w="236" w:type="dxa"/>
          <w:trHeight w:val="195"/>
        </w:trPr>
        <w:tc>
          <w:tcPr>
            <w:tcW w:w="882" w:type="dxa"/>
          </w:tcPr>
          <w:p w:rsidR="00704E8B" w:rsidRPr="00704E8B" w:rsidRDefault="00704E8B" w:rsidP="00704E8B">
            <w:pPr>
              <w:tabs>
                <w:tab w:val="left" w:pos="-360"/>
              </w:tabs>
              <w:ind w:left="-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28,29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«Сильные, смелые, ловкие, умелые»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соревнования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Подведение итогов школь-</w:t>
            </w:r>
            <w:proofErr w:type="spellStart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ного</w:t>
            </w:r>
            <w:proofErr w:type="spellEnd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этапа соревнований.</w:t>
            </w:r>
          </w:p>
        </w:tc>
      </w:tr>
      <w:tr w:rsidR="00704E8B" w:rsidRPr="00704E8B" w:rsidTr="002F313A">
        <w:trPr>
          <w:gridAfter w:val="1"/>
          <w:wAfter w:w="236" w:type="dxa"/>
          <w:trHeight w:val="18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30,31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«А ну-ка, мальчики!», «А ну-ка, девочки!»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Подведение итогов</w:t>
            </w:r>
          </w:p>
        </w:tc>
      </w:tr>
      <w:tr w:rsidR="00704E8B" w:rsidRPr="00704E8B" w:rsidTr="002F313A">
        <w:trPr>
          <w:gridAfter w:val="1"/>
          <w:wAfter w:w="236" w:type="dxa"/>
          <w:trHeight w:val="159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«От игры к спорту» (соревнования по подвижным играм)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5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соревнования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  <w:trHeight w:val="189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33,34</w:t>
            </w:r>
          </w:p>
        </w:tc>
        <w:tc>
          <w:tcPr>
            <w:tcW w:w="450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«Мы готовы к ГТО!»</w:t>
            </w:r>
          </w:p>
        </w:tc>
        <w:tc>
          <w:tcPr>
            <w:tcW w:w="709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успешная сдача </w:t>
            </w:r>
            <w:proofErr w:type="spellStart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нормати-вов</w:t>
            </w:r>
            <w:proofErr w:type="spellEnd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комплекса ГТО.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Тестирование</w:t>
            </w:r>
          </w:p>
        </w:tc>
      </w:tr>
    </w:tbl>
    <w:p w:rsidR="00704E8B" w:rsidRPr="00704E8B" w:rsidRDefault="00704E8B" w:rsidP="00704E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4E8B" w:rsidRPr="00704E8B" w:rsidRDefault="00704E8B" w:rsidP="00704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704E8B" w:rsidRPr="00704E8B" w:rsidRDefault="00704E8B" w:rsidP="00704E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04E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2 ступень ГТО (3-4 класс)</w:t>
      </w:r>
    </w:p>
    <w:tbl>
      <w:tblPr>
        <w:tblStyle w:val="1"/>
        <w:tblW w:w="10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3938"/>
        <w:gridCol w:w="31"/>
        <w:gridCol w:w="111"/>
        <w:gridCol w:w="708"/>
        <w:gridCol w:w="32"/>
        <w:gridCol w:w="677"/>
        <w:gridCol w:w="32"/>
        <w:gridCol w:w="2378"/>
        <w:gridCol w:w="283"/>
        <w:gridCol w:w="1418"/>
        <w:gridCol w:w="236"/>
      </w:tblGrid>
      <w:tr w:rsidR="00704E8B" w:rsidRPr="00704E8B" w:rsidTr="002F313A">
        <w:tc>
          <w:tcPr>
            <w:tcW w:w="882" w:type="dxa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938" w:type="dxa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559" w:type="dxa"/>
            <w:gridSpan w:val="5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3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организации занятий</w:t>
            </w:r>
          </w:p>
        </w:tc>
        <w:tc>
          <w:tcPr>
            <w:tcW w:w="1418" w:type="dxa"/>
            <w:hideMark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</w:tc>
        <w:tc>
          <w:tcPr>
            <w:tcW w:w="236" w:type="dxa"/>
            <w:tcBorders>
              <w:top w:val="nil"/>
              <w:right w:val="nil"/>
            </w:tcBorders>
            <w:hideMark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  <w:trHeight w:val="778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3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1кл.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2кл.</w:t>
            </w:r>
          </w:p>
        </w:tc>
        <w:tc>
          <w:tcPr>
            <w:tcW w:w="2693" w:type="dxa"/>
            <w:gridSpan w:val="3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10490" w:type="dxa"/>
            <w:gridSpan w:val="11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Раздел 1. Основы знаний (3ч)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969" w:type="dxa"/>
            <w:gridSpan w:val="2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Комплекс ГТО в общеобразовательной организации</w:t>
            </w:r>
          </w:p>
        </w:tc>
        <w:tc>
          <w:tcPr>
            <w:tcW w:w="851" w:type="dxa"/>
            <w:gridSpan w:val="3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Ознакомительная беседа.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969" w:type="dxa"/>
            <w:gridSpan w:val="2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Правила техники безопасности и профилактики травматизма на занятиях физическими </w:t>
            </w:r>
            <w:proofErr w:type="spellStart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упражн</w:t>
            </w:r>
            <w:proofErr w:type="spellEnd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. прикладной направленности</w:t>
            </w:r>
          </w:p>
        </w:tc>
        <w:tc>
          <w:tcPr>
            <w:tcW w:w="851" w:type="dxa"/>
            <w:gridSpan w:val="3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теоретические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Разминка и её значение в занятиях физическими упражнениями</w:t>
            </w:r>
          </w:p>
        </w:tc>
        <w:tc>
          <w:tcPr>
            <w:tcW w:w="851" w:type="dxa"/>
            <w:gridSpan w:val="3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теоретические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10490" w:type="dxa"/>
            <w:gridSpan w:val="11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Двигательные умения и навыки. Развитие двигательных способностей (24ч)</w:t>
            </w:r>
          </w:p>
        </w:tc>
      </w:tr>
      <w:tr w:rsidR="00704E8B" w:rsidRPr="00704E8B" w:rsidTr="002F313A">
        <w:trPr>
          <w:gridAfter w:val="1"/>
          <w:wAfter w:w="236" w:type="dxa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4,5,6</w:t>
            </w: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Бег на 60 м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25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7,8,9</w:t>
            </w: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Бег на 1км.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95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Подтягивание из виса на высокой перекладине (мальчики)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74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Подтягивание из виса лёжа на низкой перекладине (мальчики, девочки)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1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Сгибание и разгибание рук в упоре лёжа на полу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74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Наклон вперёд из положения  стоя с прямыми ногами на полу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18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4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Метание теннисного мяча в цель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Текущий</w:t>
            </w:r>
          </w:p>
        </w:tc>
      </w:tr>
      <w:tr w:rsidR="00704E8B" w:rsidRPr="00704E8B" w:rsidTr="002F313A">
        <w:trPr>
          <w:gridAfter w:val="1"/>
          <w:wAfter w:w="236" w:type="dxa"/>
          <w:trHeight w:val="21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Бег на лыжах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  <w:trHeight w:val="195"/>
        </w:trPr>
        <w:tc>
          <w:tcPr>
            <w:tcW w:w="10490" w:type="dxa"/>
            <w:gridSpan w:val="11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Раздел 3. Спортивные мероприятия (7ч)</w:t>
            </w:r>
          </w:p>
        </w:tc>
      </w:tr>
      <w:tr w:rsidR="00704E8B" w:rsidRPr="00704E8B" w:rsidTr="002F313A">
        <w:trPr>
          <w:gridAfter w:val="1"/>
          <w:wAfter w:w="236" w:type="dxa"/>
          <w:trHeight w:val="195"/>
        </w:trPr>
        <w:tc>
          <w:tcPr>
            <w:tcW w:w="882" w:type="dxa"/>
          </w:tcPr>
          <w:p w:rsidR="00704E8B" w:rsidRPr="00704E8B" w:rsidRDefault="00704E8B" w:rsidP="00704E8B">
            <w:pPr>
              <w:tabs>
                <w:tab w:val="left" w:pos="-360"/>
              </w:tabs>
              <w:ind w:left="-2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«Сильные, смелые, ловкие, умелые»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соревнования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Подведение итогов школь-</w:t>
            </w:r>
            <w:proofErr w:type="spellStart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ного</w:t>
            </w:r>
            <w:proofErr w:type="spellEnd"/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этапа соревнований.</w:t>
            </w:r>
          </w:p>
        </w:tc>
      </w:tr>
      <w:tr w:rsidR="00704E8B" w:rsidRPr="00704E8B" w:rsidTr="002F313A">
        <w:trPr>
          <w:gridAfter w:val="1"/>
          <w:wAfter w:w="236" w:type="dxa"/>
          <w:trHeight w:val="180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«А ну-ка, мальчики!», «А ну-ка, девочки!»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Подведение итогов</w:t>
            </w:r>
          </w:p>
        </w:tc>
      </w:tr>
      <w:tr w:rsidR="00704E8B" w:rsidRPr="00704E8B" w:rsidTr="002F313A">
        <w:trPr>
          <w:gridAfter w:val="1"/>
          <w:wAfter w:w="236" w:type="dxa"/>
          <w:trHeight w:val="159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«От игры к спорту» (соревнования по подвижным играм)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соревнования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4E8B" w:rsidRPr="00704E8B" w:rsidTr="002F313A">
        <w:trPr>
          <w:gridAfter w:val="1"/>
          <w:wAfter w:w="236" w:type="dxa"/>
          <w:trHeight w:val="189"/>
        </w:trPr>
        <w:tc>
          <w:tcPr>
            <w:tcW w:w="882" w:type="dxa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«Мы готовы к ГТО!»</w:t>
            </w:r>
          </w:p>
        </w:tc>
        <w:tc>
          <w:tcPr>
            <w:tcW w:w="740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78" w:type="dxa"/>
          </w:tcPr>
          <w:p w:rsidR="00704E8B" w:rsidRPr="00704E8B" w:rsidRDefault="00704E8B" w:rsidP="00704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Calibri" w:hAnsi="Times New Roman" w:cs="Times New Roman"/>
                <w:shd w:val="clear" w:color="auto" w:fill="FFFFFF"/>
              </w:rPr>
              <w:t>успешная сдача нормативов комплекса ГТО.</w:t>
            </w:r>
          </w:p>
        </w:tc>
        <w:tc>
          <w:tcPr>
            <w:tcW w:w="1701" w:type="dxa"/>
            <w:gridSpan w:val="2"/>
          </w:tcPr>
          <w:p w:rsidR="00704E8B" w:rsidRPr="00704E8B" w:rsidRDefault="00704E8B" w:rsidP="00704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E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Тестирование</w:t>
            </w:r>
          </w:p>
        </w:tc>
      </w:tr>
    </w:tbl>
    <w:p w:rsidR="00704E8B" w:rsidRPr="00704E8B" w:rsidRDefault="00704E8B" w:rsidP="00704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4E8B" w:rsidRPr="00704E8B" w:rsidRDefault="00704E8B" w:rsidP="00704E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04E8B" w:rsidRPr="00704E8B" w:rsidRDefault="00704E8B" w:rsidP="00704E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04E8B" w:rsidRPr="00704E8B" w:rsidRDefault="00704E8B" w:rsidP="00704E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04E8B" w:rsidRPr="00704E8B" w:rsidRDefault="00704E8B" w:rsidP="00704E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E329B" w:rsidRDefault="004E329B"/>
    <w:sectPr w:rsidR="004E329B" w:rsidSect="00704E8B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0A"/>
    <w:rsid w:val="000F1EBE"/>
    <w:rsid w:val="004E329B"/>
    <w:rsid w:val="00704E8B"/>
    <w:rsid w:val="00B32569"/>
    <w:rsid w:val="00B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5C53-7273-4572-90EA-2B7581E5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3380</Words>
  <Characters>19267</Characters>
  <Application>Microsoft Office Word</Application>
  <DocSecurity>0</DocSecurity>
  <Lines>160</Lines>
  <Paragraphs>45</Paragraphs>
  <ScaleCrop>false</ScaleCrop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S1INF03</dc:creator>
  <cp:keywords/>
  <dc:description/>
  <cp:lastModifiedBy>S1INF03</cp:lastModifiedBy>
  <cp:revision>4</cp:revision>
  <dcterms:created xsi:type="dcterms:W3CDTF">2024-09-16T11:45:00Z</dcterms:created>
  <dcterms:modified xsi:type="dcterms:W3CDTF">2024-12-03T06:54:00Z</dcterms:modified>
</cp:coreProperties>
</file>