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3FC00" w14:textId="7FECCC54" w:rsidR="00A73C7A" w:rsidRDefault="00086786" w:rsidP="001724F1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31 марта – 6 апреля </w:t>
      </w:r>
    </w:p>
    <w:p w14:paraId="6645D3CE" w14:textId="77777777" w:rsidR="00086786" w:rsidRPr="001724F1" w:rsidRDefault="00086786" w:rsidP="001724F1">
      <w:pPr>
        <w:jc w:val="center"/>
        <w:rPr>
          <w:sz w:val="96"/>
          <w:szCs w:val="96"/>
        </w:rPr>
      </w:pPr>
    </w:p>
    <w:p w14:paraId="7CC33C97" w14:textId="59B1FA41" w:rsidR="00A73C7A" w:rsidRPr="00086786" w:rsidRDefault="00086786" w:rsidP="0008678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40"/>
          <w:szCs w:val="40"/>
        </w:rPr>
      </w:pPr>
      <w:r w:rsidRPr="00086786">
        <w:rPr>
          <w:rFonts w:ascii="Times New Roman" w:hAnsi="Times New Roman" w:cs="Times New Roman"/>
          <w:sz w:val="48"/>
          <w:szCs w:val="48"/>
        </w:rPr>
        <w:t xml:space="preserve">Советские войска, действовавшие в низовьях Кубани, заняли важнейший узел немецкой обороны </w:t>
      </w:r>
      <w:proofErr w:type="spellStart"/>
      <w:r w:rsidRPr="00086786">
        <w:rPr>
          <w:rFonts w:ascii="Times New Roman" w:hAnsi="Times New Roman" w:cs="Times New Roman"/>
          <w:sz w:val="48"/>
          <w:szCs w:val="48"/>
        </w:rPr>
        <w:t>Анастасиевская</w:t>
      </w:r>
      <w:proofErr w:type="spellEnd"/>
      <w:r w:rsidRPr="00086786">
        <w:rPr>
          <w:rFonts w:ascii="Times New Roman" w:hAnsi="Times New Roman" w:cs="Times New Roman"/>
          <w:sz w:val="48"/>
          <w:szCs w:val="48"/>
        </w:rPr>
        <w:t>.</w:t>
      </w:r>
    </w:p>
    <w:p w14:paraId="256D458C" w14:textId="733461E1" w:rsidR="00086786" w:rsidRDefault="00086786" w:rsidP="0008678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48"/>
          <w:szCs w:val="48"/>
        </w:rPr>
      </w:pPr>
      <w:r w:rsidRPr="00086786">
        <w:rPr>
          <w:rFonts w:ascii="Times New Roman" w:hAnsi="Times New Roman" w:cs="Times New Roman"/>
          <w:sz w:val="48"/>
          <w:szCs w:val="48"/>
        </w:rPr>
        <w:t xml:space="preserve">Закончилась Ржевско-Вяземская наступательная операция войск Калининского и Западного фронтов. В результате наступления советские войска продвинулись на 130—160 км, освободили гг. Ржев, Белый, Вязьма и вышли на рубеж </w:t>
      </w:r>
      <w:proofErr w:type="spellStart"/>
      <w:r w:rsidRPr="00086786">
        <w:rPr>
          <w:rFonts w:ascii="Times New Roman" w:hAnsi="Times New Roman" w:cs="Times New Roman"/>
          <w:sz w:val="48"/>
          <w:szCs w:val="48"/>
        </w:rPr>
        <w:t>Вердино</w:t>
      </w:r>
      <w:proofErr w:type="spellEnd"/>
      <w:r w:rsidRPr="00086786">
        <w:rPr>
          <w:rFonts w:ascii="Times New Roman" w:hAnsi="Times New Roman" w:cs="Times New Roman"/>
          <w:sz w:val="48"/>
          <w:szCs w:val="48"/>
        </w:rPr>
        <w:t xml:space="preserve">, </w:t>
      </w:r>
      <w:proofErr w:type="spellStart"/>
      <w:r w:rsidRPr="00086786">
        <w:rPr>
          <w:rFonts w:ascii="Times New Roman" w:hAnsi="Times New Roman" w:cs="Times New Roman"/>
          <w:sz w:val="48"/>
          <w:szCs w:val="48"/>
        </w:rPr>
        <w:t>Щелкино</w:t>
      </w:r>
      <w:proofErr w:type="spellEnd"/>
      <w:r w:rsidRPr="00086786">
        <w:rPr>
          <w:rFonts w:ascii="Times New Roman" w:hAnsi="Times New Roman" w:cs="Times New Roman"/>
          <w:sz w:val="48"/>
          <w:szCs w:val="48"/>
        </w:rPr>
        <w:t xml:space="preserve">, Сафоново, Дорогобуж, Городок, </w:t>
      </w:r>
      <w:proofErr w:type="spellStart"/>
      <w:r w:rsidRPr="00086786">
        <w:rPr>
          <w:rFonts w:ascii="Times New Roman" w:hAnsi="Times New Roman" w:cs="Times New Roman"/>
          <w:sz w:val="48"/>
          <w:szCs w:val="48"/>
        </w:rPr>
        <w:t>Арнишицы</w:t>
      </w:r>
      <w:proofErr w:type="spellEnd"/>
      <w:r w:rsidRPr="00086786">
        <w:rPr>
          <w:rFonts w:ascii="Times New Roman" w:hAnsi="Times New Roman" w:cs="Times New Roman"/>
          <w:sz w:val="48"/>
          <w:szCs w:val="48"/>
        </w:rPr>
        <w:t xml:space="preserve">. </w:t>
      </w:r>
    </w:p>
    <w:p w14:paraId="66352D15" w14:textId="77777777" w:rsidR="00086786" w:rsidRPr="00086786" w:rsidRDefault="00086786" w:rsidP="00086786">
      <w:pPr>
        <w:pStyle w:val="a4"/>
        <w:numPr>
          <w:ilvl w:val="0"/>
          <w:numId w:val="11"/>
        </w:numPr>
        <w:rPr>
          <w:sz w:val="96"/>
          <w:szCs w:val="96"/>
        </w:rPr>
      </w:pPr>
      <w:r w:rsidRPr="00086786">
        <w:rPr>
          <w:rFonts w:ascii="Times New Roman" w:hAnsi="Times New Roman" w:cs="Times New Roman"/>
          <w:sz w:val="48"/>
          <w:szCs w:val="48"/>
        </w:rPr>
        <w:t xml:space="preserve">На Западном фронте в составе 1-й воздушной армии начала боевые действия сформированная из французских летчиков-добровольцев эскадрилья "Нормандия". </w:t>
      </w:r>
    </w:p>
    <w:p w14:paraId="2DE95616" w14:textId="210F6296" w:rsidR="00A73C7A" w:rsidRPr="00086786" w:rsidRDefault="00086786" w:rsidP="00086786">
      <w:pPr>
        <w:pStyle w:val="a4"/>
        <w:numPr>
          <w:ilvl w:val="0"/>
          <w:numId w:val="11"/>
        </w:numPr>
        <w:rPr>
          <w:sz w:val="96"/>
          <w:szCs w:val="96"/>
        </w:rPr>
      </w:pPr>
      <w:r w:rsidRPr="00086786">
        <w:rPr>
          <w:rFonts w:ascii="Times New Roman" w:hAnsi="Times New Roman" w:cs="Times New Roman"/>
          <w:sz w:val="48"/>
          <w:szCs w:val="48"/>
        </w:rPr>
        <w:t>В Баренцевом море корабли Северного флота потопили два транспорта противника общим водоизмещением в 15 тыс. т.</w:t>
      </w:r>
    </w:p>
    <w:p w14:paraId="1FDB7256" w14:textId="77777777" w:rsidR="00086786" w:rsidRDefault="00086786" w:rsidP="00086786">
      <w:pPr>
        <w:rPr>
          <w:sz w:val="96"/>
          <w:szCs w:val="96"/>
        </w:rPr>
      </w:pPr>
    </w:p>
    <w:p w14:paraId="4E0BD699" w14:textId="3BEC7736" w:rsidR="00086786" w:rsidRPr="00086786" w:rsidRDefault="00086786" w:rsidP="00086786">
      <w:pPr>
        <w:rPr>
          <w:sz w:val="96"/>
          <w:szCs w:val="96"/>
        </w:rPr>
      </w:pPr>
      <w:r>
        <w:rPr>
          <w:noProof/>
        </w:rPr>
        <w:drawing>
          <wp:inline distT="0" distB="0" distL="0" distR="0" wp14:anchorId="79A6299B" wp14:editId="12249512">
            <wp:extent cx="9778365" cy="62623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6F39" w14:textId="77777777" w:rsidR="00086786" w:rsidRDefault="00086786" w:rsidP="00A73C7A">
      <w:pPr>
        <w:jc w:val="center"/>
        <w:rPr>
          <w:sz w:val="96"/>
          <w:szCs w:val="96"/>
        </w:rPr>
      </w:pPr>
    </w:p>
    <w:p w14:paraId="5A39BBE3" w14:textId="1107FA2E" w:rsidR="003A5542" w:rsidRPr="00A73C7A" w:rsidRDefault="00086786" w:rsidP="00A73C7A">
      <w:pPr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31 марта – 6 апреля </w:t>
      </w:r>
    </w:p>
    <w:p w14:paraId="6B74D656" w14:textId="77777777" w:rsidR="00A73C7A" w:rsidRDefault="00A73C7A" w:rsidP="00A73C7A">
      <w:pPr>
        <w:jc w:val="center"/>
        <w:rPr>
          <w:sz w:val="40"/>
          <w:szCs w:val="40"/>
        </w:rPr>
      </w:pPr>
    </w:p>
    <w:p w14:paraId="67E4D9EF" w14:textId="77777777" w:rsidR="005E1398" w:rsidRPr="005E1398" w:rsidRDefault="00086786" w:rsidP="00086786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086786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Войска левого крыла 3-го Украинского фронта во взаимодействии с десантной группой Черноморского флота форсировали </w:t>
      </w:r>
      <w:proofErr w:type="spellStart"/>
      <w:r w:rsidRPr="00086786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Днепровско</w:t>
      </w:r>
      <w:proofErr w:type="spellEnd"/>
      <w:r w:rsidRPr="00086786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-Бугский лиман и освободили г. Очаков</w:t>
      </w:r>
    </w:p>
    <w:p w14:paraId="7398417F" w14:textId="77777777" w:rsidR="005E1398" w:rsidRPr="005E1398" w:rsidRDefault="005E1398" w:rsidP="005E1398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Закончился Львовско-Варшавский рейд партизанского соединения П. П. Вершигоры</w:t>
      </w:r>
    </w:p>
    <w:p w14:paraId="222ACF9E" w14:textId="77777777" w:rsidR="005E1398" w:rsidRPr="005E1398" w:rsidRDefault="005E1398" w:rsidP="005E1398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На Украине советские войска освободили г. Подгайцы Тернопольской области; районный центр Троицкое Одесской области и более 220 других населенных пунктов.</w:t>
      </w:r>
    </w:p>
    <w:p w14:paraId="31A39A0B" w14:textId="77777777" w:rsidR="005E1398" w:rsidRPr="005E1398" w:rsidRDefault="005E1398" w:rsidP="005E1398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Войска 2-го Украинского фронта на кишиневском направлении освободили Суслены и румынский г. </w:t>
      </w:r>
      <w:proofErr w:type="spellStart"/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Дорохой</w:t>
      </w:r>
      <w:proofErr w:type="spellEnd"/>
    </w:p>
    <w:p w14:paraId="5F9AF626" w14:textId="77777777" w:rsidR="005E1398" w:rsidRPr="005E1398" w:rsidRDefault="005E1398" w:rsidP="005E1398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Партизаны </w:t>
      </w:r>
      <w:proofErr w:type="spellStart"/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Полоцко-Лепельского</w:t>
      </w:r>
      <w:proofErr w:type="spellEnd"/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«партизанского края» Белоруссии начали бои против крупной карательной экспедиции гитлеровцев.</w:t>
      </w:r>
    </w:p>
    <w:p w14:paraId="1E99EDDE" w14:textId="62934B26" w:rsidR="005E1398" w:rsidRPr="005E1398" w:rsidRDefault="005E1398" w:rsidP="005E1398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</w:pPr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Войска 1-го Украинского фронта отражали сильные контрудары противника в районе к югу от г. Тернополь. </w:t>
      </w:r>
    </w:p>
    <w:p w14:paraId="4F511D4A" w14:textId="22515C88" w:rsidR="005E1398" w:rsidRPr="005E1398" w:rsidRDefault="005E1398" w:rsidP="005E1398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</w:pPr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Войска 3-го Украинского фронта освободили </w:t>
      </w:r>
      <w:proofErr w:type="spellStart"/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Гросулово</w:t>
      </w:r>
      <w:proofErr w:type="spellEnd"/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и отражали сильные контрудары противника, стремившегося прорваться к Тирасполю в районе Раздельной.</w:t>
      </w:r>
    </w:p>
    <w:p w14:paraId="1BC2E06F" w14:textId="7CEE12DE" w:rsidR="00A73C7A" w:rsidRPr="005E1398" w:rsidRDefault="005E1398" w:rsidP="005E139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40"/>
          <w:szCs w:val="40"/>
        </w:rPr>
      </w:pPr>
      <w:r w:rsidRPr="005E1398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Советские войска освободили г. Борщев Тернопольской области; г. Оргеев (Молдавия). </w:t>
      </w:r>
    </w:p>
    <w:p w14:paraId="1E28D400" w14:textId="5456C136" w:rsidR="00A73C7A" w:rsidRDefault="00A73C7A" w:rsidP="00A73C7A">
      <w:pPr>
        <w:jc w:val="center"/>
        <w:rPr>
          <w:noProof/>
          <w:sz w:val="40"/>
          <w:szCs w:val="40"/>
        </w:rPr>
      </w:pPr>
    </w:p>
    <w:p w14:paraId="1F3F2A7B" w14:textId="77777777" w:rsidR="005E1398" w:rsidRDefault="005E1398" w:rsidP="00A73C7A">
      <w:pPr>
        <w:jc w:val="center"/>
        <w:rPr>
          <w:noProof/>
          <w:sz w:val="40"/>
          <w:szCs w:val="40"/>
        </w:rPr>
      </w:pPr>
    </w:p>
    <w:p w14:paraId="6DA017B8" w14:textId="6F7129DA" w:rsidR="005E1398" w:rsidRDefault="005E1398" w:rsidP="00A73C7A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35F8BAD" wp14:editId="6FF5ADA2">
            <wp:extent cx="8562044" cy="525532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3575" cy="526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B7B3" w14:textId="23BBCE7B" w:rsidR="00D645A3" w:rsidRDefault="00360072" w:rsidP="00A73C7A">
      <w:pPr>
        <w:jc w:val="center"/>
        <w:rPr>
          <w:sz w:val="96"/>
          <w:szCs w:val="96"/>
        </w:rPr>
      </w:pPr>
      <w:r w:rsidRPr="00360072">
        <w:rPr>
          <w:sz w:val="96"/>
          <w:szCs w:val="96"/>
        </w:rPr>
        <w:lastRenderedPageBreak/>
        <w:t>31 марта – 6 апреля</w:t>
      </w:r>
    </w:p>
    <w:p w14:paraId="14747858" w14:textId="77777777" w:rsidR="00EA62EC" w:rsidRDefault="00EA62EC" w:rsidP="00A73C7A">
      <w:pPr>
        <w:jc w:val="center"/>
        <w:rPr>
          <w:sz w:val="96"/>
          <w:szCs w:val="96"/>
        </w:rPr>
      </w:pPr>
    </w:p>
    <w:p w14:paraId="7FE72F0A" w14:textId="77777777" w:rsidR="00817805" w:rsidRPr="00817805" w:rsidRDefault="00817805" w:rsidP="0081780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48"/>
          <w:szCs w:val="48"/>
        </w:rPr>
      </w:pPr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Войска 1-го Украинского фронта завершили </w:t>
      </w:r>
      <w:proofErr w:type="gramStart"/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Верхне-</w:t>
      </w:r>
      <w:proofErr w:type="spellStart"/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Силезскую</w:t>
      </w:r>
      <w:proofErr w:type="spellEnd"/>
      <w:proofErr w:type="gramEnd"/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наступательную операцию. В результате наступления советских войск была окружена и ликвидирована крупная группировка войск противника юго-западнее г. </w:t>
      </w:r>
      <w:proofErr w:type="spellStart"/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Оппельн</w:t>
      </w:r>
      <w:proofErr w:type="spellEnd"/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и сорван план гитлеровского командования по удержанию в своих руках района верховья р. Одер. Войска левого крыла фронта, выйдя на линию </w:t>
      </w:r>
      <w:proofErr w:type="spellStart"/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Штрелен</w:t>
      </w:r>
      <w:proofErr w:type="spellEnd"/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, </w:t>
      </w:r>
      <w:proofErr w:type="spellStart"/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Нейсе</w:t>
      </w:r>
      <w:proofErr w:type="spellEnd"/>
      <w:r w:rsidRPr="00817805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, Ратибор, закрепились на достигнутых рубежах в предгорьях Судет. Таким образом, было полностью завершено освобождение территории союзной нам Польши</w:t>
      </w:r>
    </w:p>
    <w:p w14:paraId="35DFD718" w14:textId="63047E9A" w:rsidR="00EA62EC" w:rsidRPr="00EA62EC" w:rsidRDefault="00EA62EC" w:rsidP="0081780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48"/>
          <w:szCs w:val="48"/>
        </w:rPr>
      </w:pPr>
      <w:r w:rsidRPr="00EA62EC">
        <w:rPr>
          <w:rFonts w:ascii="Times New Roman" w:hAnsi="Times New Roman" w:cs="Times New Roman"/>
          <w:sz w:val="48"/>
          <w:szCs w:val="48"/>
        </w:rPr>
        <w:t xml:space="preserve">Войска 2-го Украинского фронта овладели г. </w:t>
      </w:r>
      <w:proofErr w:type="spellStart"/>
      <w:r w:rsidRPr="00EA62EC">
        <w:rPr>
          <w:rFonts w:ascii="Times New Roman" w:hAnsi="Times New Roman" w:cs="Times New Roman"/>
          <w:sz w:val="48"/>
          <w:szCs w:val="48"/>
        </w:rPr>
        <w:t>Нитра</w:t>
      </w:r>
      <w:proofErr w:type="spellEnd"/>
      <w:r w:rsidRPr="00EA62EC">
        <w:rPr>
          <w:rFonts w:ascii="Times New Roman" w:hAnsi="Times New Roman" w:cs="Times New Roman"/>
          <w:sz w:val="48"/>
          <w:szCs w:val="48"/>
        </w:rPr>
        <w:t xml:space="preserve">, форсировали р. Ваг и заняли г. Таланта. </w:t>
      </w:r>
    </w:p>
    <w:p w14:paraId="0F54B11B" w14:textId="623D064A" w:rsidR="00EA62EC" w:rsidRDefault="00EA62EC" w:rsidP="00EA62EC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48"/>
          <w:szCs w:val="48"/>
        </w:rPr>
      </w:pPr>
      <w:r w:rsidRPr="00EA62EC">
        <w:rPr>
          <w:rFonts w:ascii="Times New Roman" w:hAnsi="Times New Roman" w:cs="Times New Roman"/>
          <w:sz w:val="48"/>
          <w:szCs w:val="48"/>
        </w:rPr>
        <w:t xml:space="preserve">Войска 3-го Украинского фронта заняли гг. </w:t>
      </w:r>
      <w:proofErr w:type="spellStart"/>
      <w:r w:rsidRPr="00EA62EC">
        <w:rPr>
          <w:rFonts w:ascii="Times New Roman" w:hAnsi="Times New Roman" w:cs="Times New Roman"/>
          <w:sz w:val="48"/>
          <w:szCs w:val="48"/>
        </w:rPr>
        <w:t>Вашвар</w:t>
      </w:r>
      <w:proofErr w:type="spellEnd"/>
      <w:r w:rsidRPr="00EA62EC">
        <w:rPr>
          <w:rFonts w:ascii="Times New Roman" w:hAnsi="Times New Roman" w:cs="Times New Roman"/>
          <w:sz w:val="48"/>
          <w:szCs w:val="48"/>
        </w:rPr>
        <w:t xml:space="preserve">, </w:t>
      </w:r>
      <w:proofErr w:type="spellStart"/>
      <w:r w:rsidRPr="00EA62EC">
        <w:rPr>
          <w:rFonts w:ascii="Times New Roman" w:hAnsi="Times New Roman" w:cs="Times New Roman"/>
          <w:sz w:val="48"/>
          <w:szCs w:val="48"/>
        </w:rPr>
        <w:t>Керменд</w:t>
      </w:r>
      <w:proofErr w:type="spellEnd"/>
      <w:r w:rsidRPr="00EA62EC">
        <w:rPr>
          <w:rFonts w:ascii="Times New Roman" w:hAnsi="Times New Roman" w:cs="Times New Roman"/>
          <w:sz w:val="48"/>
          <w:szCs w:val="48"/>
        </w:rPr>
        <w:t xml:space="preserve">, </w:t>
      </w:r>
      <w:proofErr w:type="spellStart"/>
      <w:r w:rsidRPr="00EA62EC">
        <w:rPr>
          <w:rFonts w:ascii="Times New Roman" w:hAnsi="Times New Roman" w:cs="Times New Roman"/>
          <w:sz w:val="48"/>
          <w:szCs w:val="48"/>
        </w:rPr>
        <w:t>Сентготтард</w:t>
      </w:r>
      <w:proofErr w:type="spellEnd"/>
      <w:r w:rsidRPr="00EA62EC">
        <w:rPr>
          <w:rFonts w:ascii="Times New Roman" w:hAnsi="Times New Roman" w:cs="Times New Roman"/>
          <w:sz w:val="48"/>
          <w:szCs w:val="48"/>
        </w:rPr>
        <w:t xml:space="preserve">, а южнее оз. Балатон совместно с войсками болгарской армии заняли г. </w:t>
      </w:r>
      <w:proofErr w:type="spellStart"/>
      <w:r w:rsidRPr="00EA62EC">
        <w:rPr>
          <w:rFonts w:ascii="Times New Roman" w:hAnsi="Times New Roman" w:cs="Times New Roman"/>
          <w:sz w:val="48"/>
          <w:szCs w:val="48"/>
        </w:rPr>
        <w:t>Чурго</w:t>
      </w:r>
      <w:proofErr w:type="spellEnd"/>
      <w:r w:rsidR="00817805">
        <w:rPr>
          <w:rFonts w:ascii="Times New Roman" w:hAnsi="Times New Roman" w:cs="Times New Roman"/>
          <w:sz w:val="48"/>
          <w:szCs w:val="48"/>
        </w:rPr>
        <w:t>.</w:t>
      </w:r>
    </w:p>
    <w:p w14:paraId="684236E1" w14:textId="77777777" w:rsidR="00817805" w:rsidRDefault="00817805" w:rsidP="00817805">
      <w:pPr>
        <w:pStyle w:val="a4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14:paraId="3E79D068" w14:textId="5A608F37" w:rsidR="00817805" w:rsidRPr="00817805" w:rsidRDefault="00817805" w:rsidP="00817805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456314DC" wp14:editId="0AFB5D98">
            <wp:extent cx="9778365" cy="5603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805" w:rsidRPr="00817805" w:rsidSect="00A73C7A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394F01"/>
    <w:multiLevelType w:val="hybridMultilevel"/>
    <w:tmpl w:val="768431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F293E"/>
    <w:multiLevelType w:val="hybridMultilevel"/>
    <w:tmpl w:val="F9049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70361"/>
    <w:multiLevelType w:val="hybridMultilevel"/>
    <w:tmpl w:val="972842B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4E247B"/>
    <w:multiLevelType w:val="hybridMultilevel"/>
    <w:tmpl w:val="95847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B69B5"/>
    <w:multiLevelType w:val="hybridMultilevel"/>
    <w:tmpl w:val="17FC5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31CC9"/>
    <w:multiLevelType w:val="hybridMultilevel"/>
    <w:tmpl w:val="FAF42C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F16C80"/>
    <w:multiLevelType w:val="hybridMultilevel"/>
    <w:tmpl w:val="93E08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F7FF3"/>
    <w:multiLevelType w:val="hybridMultilevel"/>
    <w:tmpl w:val="A03CC3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53274"/>
    <w:multiLevelType w:val="hybridMultilevel"/>
    <w:tmpl w:val="9D4CD5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059B2"/>
    <w:multiLevelType w:val="hybridMultilevel"/>
    <w:tmpl w:val="A1048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42C47"/>
    <w:multiLevelType w:val="hybridMultilevel"/>
    <w:tmpl w:val="B3A2C47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1E7795"/>
    <w:multiLevelType w:val="hybridMultilevel"/>
    <w:tmpl w:val="37D084A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9"/>
  </w:num>
  <w:num w:numId="7">
    <w:abstractNumId w:val="3"/>
  </w:num>
  <w:num w:numId="8">
    <w:abstractNumId w:val="10"/>
  </w:num>
  <w:num w:numId="9">
    <w:abstractNumId w:val="11"/>
  </w:num>
  <w:num w:numId="10">
    <w:abstractNumId w:val="2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42"/>
    <w:rsid w:val="00086786"/>
    <w:rsid w:val="00163B30"/>
    <w:rsid w:val="001724F1"/>
    <w:rsid w:val="00280248"/>
    <w:rsid w:val="00360072"/>
    <w:rsid w:val="003A5542"/>
    <w:rsid w:val="004F23A9"/>
    <w:rsid w:val="005855E5"/>
    <w:rsid w:val="005E1398"/>
    <w:rsid w:val="005F4415"/>
    <w:rsid w:val="00700EB7"/>
    <w:rsid w:val="0072599D"/>
    <w:rsid w:val="007E0D1E"/>
    <w:rsid w:val="00817805"/>
    <w:rsid w:val="008D401D"/>
    <w:rsid w:val="00A546EF"/>
    <w:rsid w:val="00A55BAE"/>
    <w:rsid w:val="00A73C7A"/>
    <w:rsid w:val="00AD604C"/>
    <w:rsid w:val="00B11B29"/>
    <w:rsid w:val="00D53BE3"/>
    <w:rsid w:val="00D645A3"/>
    <w:rsid w:val="00D666A9"/>
    <w:rsid w:val="00EA62EC"/>
    <w:rsid w:val="00F723D6"/>
    <w:rsid w:val="0F2448F8"/>
    <w:rsid w:val="1C3E5985"/>
    <w:rsid w:val="20D39FC2"/>
    <w:rsid w:val="27D48976"/>
    <w:rsid w:val="2D788764"/>
    <w:rsid w:val="359716A8"/>
    <w:rsid w:val="3D5C8CB5"/>
    <w:rsid w:val="44771CC2"/>
    <w:rsid w:val="5387A7BD"/>
    <w:rsid w:val="5C059495"/>
    <w:rsid w:val="5D5170AE"/>
    <w:rsid w:val="61885824"/>
    <w:rsid w:val="61A3712E"/>
    <w:rsid w:val="720C17DA"/>
    <w:rsid w:val="7B05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74604"/>
  <w14:discardImageEditingData/>
  <w15:chartTrackingRefBased/>
  <w15:docId w15:val="{2FACF30C-79DB-4162-AE40-8CCD0296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5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A55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63B30"/>
  </w:style>
  <w:style w:type="character" w:styleId="a5">
    <w:name w:val="Hyperlink"/>
    <w:basedOn w:val="a0"/>
    <w:uiPriority w:val="99"/>
    <w:semiHidden/>
    <w:unhideWhenUsed/>
    <w:rsid w:val="001724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2025-01-17T01:48:00Z</dcterms:created>
  <dcterms:modified xsi:type="dcterms:W3CDTF">2025-03-24T03:25:00Z</dcterms:modified>
</cp:coreProperties>
</file>